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5A4548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beforeAutospacing="0" w:afterAutospacing="0"/>
        <w:ind w:left="360"/>
        <w:jc w:val="center"/>
        <w:rPr>
          <w:b w:val="1"/>
        </w:rPr>
      </w:pPr>
      <w:r>
        <w:rPr>
          <w:b w:val="1"/>
        </w:rPr>
        <w:t>ДЕПАРТАМЕНТ ОБРАЗОВАНИЯ АДМИНИСТРАЦИИ</w:t>
      </w:r>
    </w:p>
    <w:p>
      <w:pPr>
        <w:spacing w:lineRule="auto" w:line="240" w:beforeAutospacing="0" w:afterAutospacing="0"/>
        <w:ind w:left="360"/>
        <w:jc w:val="center"/>
        <w:rPr>
          <w:b w:val="1"/>
        </w:rPr>
      </w:pPr>
      <w:r>
        <w:rPr>
          <w:b w:val="1"/>
        </w:rPr>
        <w:t>ГОРОДСКОГО ОКРУГА САМАРА</w:t>
      </w:r>
    </w:p>
    <w:p>
      <w:pPr>
        <w:spacing w:lineRule="auto" w:line="240" w:beforeAutospacing="0" w:afterAutospacing="0"/>
        <w:ind w:left="360"/>
        <w:jc w:val="center"/>
        <w:rPr>
          <w:b w:val="1"/>
        </w:rPr>
      </w:pPr>
      <w:r>
        <w:rPr>
          <w:b w:val="1"/>
        </w:rPr>
        <w:t>МУНИЦИПАЛЬНОЕ БЮДЖЕТНОЕ ОБРАЗОВАТЕЛЬНОЕ УЧРЕЖДЕНИЕ</w:t>
      </w:r>
    </w:p>
    <w:p>
      <w:pPr>
        <w:spacing w:lineRule="auto" w:line="240" w:beforeAutospacing="0" w:afterAutospacing="0"/>
        <w:ind w:left="360"/>
        <w:jc w:val="center"/>
        <w:rPr>
          <w:b w:val="1"/>
        </w:rPr>
      </w:pPr>
      <w:r>
        <w:rPr>
          <w:b w:val="1"/>
        </w:rPr>
        <w:t xml:space="preserve">ОРГАНИЗАЦИЯ ДОПОЛНИТЕЛЬНОГО </w:t>
      </w:r>
    </w:p>
    <w:p>
      <w:pPr>
        <w:spacing w:lineRule="auto" w:line="240" w:beforeAutospacing="0" w:afterAutospacing="0"/>
        <w:ind w:left="360"/>
        <w:jc w:val="center"/>
        <w:rPr>
          <w:b w:val="1"/>
        </w:rPr>
      </w:pPr>
      <w:r>
        <w:rPr>
          <w:b w:val="1"/>
        </w:rPr>
        <w:t>ПРОФЕССИОНАЛЬНОГО ОБРАЗОВАНИЯ</w:t>
      </w:r>
    </w:p>
    <w:p>
      <w:pPr>
        <w:spacing w:lineRule="auto" w:line="240" w:beforeAutospacing="0" w:afterAutospacing="0"/>
        <w:jc w:val="center"/>
        <w:rPr>
          <w:b w:val="1"/>
        </w:rPr>
      </w:pPr>
      <w:r>
        <w:rPr>
          <w:b w:val="1"/>
        </w:rPr>
        <w:t xml:space="preserve"> «ЦЕНТР РАЗВИТИЯ ОБРАЗОВАНИЯ ГОРОДСКОГО ОКРУГА САМАРА»</w:t>
      </w:r>
    </w:p>
    <w:p>
      <w:pPr>
        <w:spacing w:lineRule="auto" w:line="240" w:beforeAutospacing="0" w:afterAutospacing="0"/>
        <w:jc w:val="center"/>
        <w:rPr>
          <w:b w:val="1"/>
        </w:rPr>
      </w:pPr>
    </w:p>
    <w:p>
      <w:pPr>
        <w:spacing w:lineRule="auto" w:line="240" w:beforeAutospacing="0" w:afterAutospacing="0"/>
        <w:jc w:val="center"/>
        <w:rPr>
          <w:b w:val="1"/>
        </w:rPr>
      </w:pPr>
    </w:p>
    <w:p>
      <w:pPr>
        <w:spacing w:lineRule="auto" w:line="240" w:beforeAutospacing="0" w:afterAutospacing="0"/>
        <w:jc w:val="center"/>
        <w:rPr>
          <w:b w:val="1"/>
        </w:rPr>
      </w:pPr>
    </w:p>
    <w:p>
      <w:pPr>
        <w:spacing w:lineRule="auto" w:line="240" w:beforeAutospacing="0" w:afterAutospacing="0"/>
        <w:jc w:val="center"/>
        <w:rPr>
          <w:b w:val="1"/>
        </w:rPr>
      </w:pPr>
    </w:p>
    <w:p>
      <w:pPr>
        <w:spacing w:lineRule="auto" w:line="240" w:beforeAutospacing="0" w:afterAutospacing="0"/>
        <w:jc w:val="center"/>
        <w:rPr>
          <w:b w:val="1"/>
        </w:rPr>
      </w:pPr>
    </w:p>
    <w:p>
      <w:pPr>
        <w:spacing w:lineRule="auto" w:line="240" w:beforeAutospacing="0" w:afterAutospacing="0"/>
        <w:jc w:val="center"/>
        <w:rPr>
          <w:b w:val="1"/>
        </w:rPr>
      </w:pPr>
    </w:p>
    <w:p>
      <w:pPr>
        <w:spacing w:lineRule="auto" w:line="240" w:beforeAutospacing="0" w:afterAutospacing="0"/>
        <w:jc w:val="center"/>
        <w:rPr>
          <w:b w:val="1"/>
        </w:rPr>
      </w:pPr>
    </w:p>
    <w:p>
      <w:pPr>
        <w:spacing w:lineRule="auto" w:line="240" w:beforeAutospacing="0" w:afterAutospacing="0"/>
        <w:jc w:val="center"/>
        <w:rPr>
          <w:b w:val="1"/>
        </w:rPr>
      </w:pPr>
      <w:r>
        <w:rPr>
          <w:b w:val="1"/>
        </w:rPr>
        <w:t>ИТОГОВАЯ РАБОТА</w:t>
      </w:r>
    </w:p>
    <w:p>
      <w:pPr>
        <w:spacing w:lineRule="auto" w:line="240" w:beforeAutospacing="0" w:afterAutospacing="0"/>
        <w:jc w:val="center"/>
        <w:rPr>
          <w:b w:val="1"/>
        </w:rPr>
      </w:pPr>
    </w:p>
    <w:p>
      <w:pPr>
        <w:spacing w:lineRule="auto" w:line="240" w:beforeAutospacing="0" w:afterAutospacing="0"/>
        <w:jc w:val="center"/>
        <w:rPr>
          <w:b w:val="1"/>
        </w:rPr>
      </w:pPr>
      <w:r>
        <w:rPr>
          <w:b w:val="1"/>
        </w:rPr>
        <w:t>по итогам стажировки по теме</w:t>
      </w:r>
    </w:p>
    <w:p>
      <w:pPr>
        <w:spacing w:lineRule="auto" w:line="240" w:beforeAutospacing="0" w:afterAutospacing="0"/>
        <w:jc w:val="center"/>
        <w:rPr>
          <w:b w:val="1"/>
        </w:rPr>
      </w:pPr>
      <w:r>
        <w:rPr>
          <w:b w:val="1"/>
        </w:rPr>
        <w:t xml:space="preserve">«Применение  игровых технологий с детьми дошкольного возраста </w:t>
      </w:r>
    </w:p>
    <w:p>
      <w:pPr>
        <w:spacing w:lineRule="auto" w:line="240" w:beforeAutospacing="0" w:afterAutospacing="0"/>
        <w:jc w:val="center"/>
        <w:rPr>
          <w:b w:val="1"/>
        </w:rPr>
      </w:pPr>
      <w:r>
        <w:rPr>
          <w:b w:val="1"/>
        </w:rPr>
        <w:t>в образовательном процессе ДОО»</w:t>
      </w:r>
    </w:p>
    <w:p>
      <w:pPr>
        <w:spacing w:lineRule="auto" w:line="240" w:beforeAutospacing="0" w:afterAutospacing="0"/>
        <w:jc w:val="center"/>
        <w:rPr>
          <w:b w:val="1"/>
        </w:rPr>
      </w:pPr>
    </w:p>
    <w:p>
      <w:pPr>
        <w:rPr>
          <w:b w:val="1"/>
          <w:color w:val="222222"/>
          <w:sz w:val="28"/>
        </w:rPr>
      </w:pPr>
      <w:r>
        <w:rPr>
          <w:b w:val="1"/>
          <w:sz w:val="28"/>
        </w:rPr>
        <w:t xml:space="preserve">           </w:t>
      </w:r>
      <w:r>
        <w:rPr>
          <w:b w:val="1"/>
          <w:sz w:val="28"/>
        </w:rPr>
        <w:t>«</w:t>
      </w:r>
      <w:bookmarkStart w:id="0" w:name="_dx_frag_StartFragment"/>
      <w:bookmarkEnd w:id="0"/>
      <w:r>
        <w:rPr>
          <w:b w:val="1"/>
          <w:color w:val="222222"/>
          <w:sz w:val="28"/>
          <w:shd w:val="clear" w:fill="FFFFFF"/>
        </w:rPr>
        <w:t xml:space="preserve">Конспект занятия по математике в подготовительной группе </w:t>
      </w:r>
    </w:p>
    <w:p>
      <w:pPr>
        <w:jc w:val="left"/>
        <w:rPr>
          <w:b w:val="1"/>
          <w:sz w:val="28"/>
        </w:rPr>
      </w:pPr>
      <w:r>
        <w:rPr>
          <w:b w:val="1"/>
          <w:color w:val="222222"/>
          <w:sz w:val="28"/>
          <w:shd w:val="clear" w:fill="FFFFFF"/>
        </w:rPr>
        <w:t xml:space="preserve">              </w:t>
      </w:r>
      <w:r>
        <w:rPr>
          <w:b w:val="1"/>
          <w:color w:val="222222"/>
          <w:sz w:val="28"/>
          <w:shd w:val="clear" w:fill="FFFFFF"/>
        </w:rPr>
        <w:t>с использованием развивающих игр В.В.Воскобовича.</w:t>
      </w:r>
      <w:r>
        <w:rPr>
          <w:b w:val="1"/>
          <w:sz w:val="28"/>
        </w:rPr>
        <w:t>»</w:t>
      </w:r>
    </w:p>
    <w:p>
      <w:pPr>
        <w:spacing w:lineRule="auto" w:line="240" w:beforeAutospacing="0" w:afterAutospacing="0"/>
        <w:jc w:val="center"/>
        <w:rPr>
          <w:i w:val="1"/>
        </w:rPr>
      </w:pPr>
      <w:r>
        <w:rPr>
          <w:i w:val="1"/>
        </w:rPr>
        <w:t>(название итоговой работы)</w:t>
      </w:r>
    </w:p>
    <w:p>
      <w:pPr>
        <w:spacing w:lineRule="auto" w:line="240" w:beforeAutospacing="0" w:afterAutospacing="0"/>
        <w:rPr>
          <w:b w:val="1"/>
        </w:rPr>
      </w:pPr>
    </w:p>
    <w:p>
      <w:pPr>
        <w:spacing w:lineRule="auto" w:line="240" w:beforeAutospacing="0" w:afterAutospacing="0"/>
        <w:jc w:val="center"/>
        <w:rPr>
          <w:b w:val="1"/>
        </w:rPr>
      </w:pPr>
    </w:p>
    <w:p>
      <w:pPr>
        <w:pStyle w:val="P1"/>
        <w:widowControl w:val="1"/>
        <w:spacing w:lineRule="auto" w:line="252" w:beforeAutospacing="0" w:afterAutospacing="0"/>
        <w:ind w:firstLine="284"/>
        <w:jc w:val="both"/>
      </w:pPr>
    </w:p>
    <w:p>
      <w:pPr>
        <w:pStyle w:val="P1"/>
        <w:widowControl w:val="1"/>
        <w:spacing w:lineRule="auto" w:line="252" w:beforeAutospacing="0" w:afterAutospacing="0"/>
        <w:ind w:firstLine="284"/>
        <w:jc w:val="center"/>
      </w:pPr>
    </w:p>
    <w:p>
      <w:pPr>
        <w:pStyle w:val="P1"/>
        <w:widowControl w:val="1"/>
        <w:spacing w:lineRule="auto" w:line="252" w:beforeAutospacing="0" w:afterAutospacing="0"/>
        <w:jc w:val="right"/>
        <w:rPr>
          <w:b w:val="1"/>
        </w:rPr>
      </w:pPr>
      <w:r>
        <w:tab/>
        <w:tab/>
      </w:r>
      <w:r>
        <w:rPr>
          <w:b w:val="1"/>
        </w:rPr>
        <w:t>Выполнил</w:t>
      </w:r>
    </w:p>
    <w:p>
      <w:pPr>
        <w:pStyle w:val="P1"/>
        <w:widowControl w:val="1"/>
        <w:spacing w:lineRule="auto" w:line="252" w:beforeAutospacing="0" w:afterAutospacing="0"/>
        <w:jc w:val="right"/>
        <w:rPr>
          <w:b w:val="1"/>
        </w:rPr>
      </w:pPr>
      <w:r>
        <w:rPr>
          <w:b w:val="1"/>
          <w:u w:val="none"/>
        </w:rPr>
        <w:t>Уваро</w:t>
      </w:r>
      <w:r>
        <w:rPr>
          <w:b w:val="1"/>
          <w:u w:val="none"/>
        </w:rPr>
        <w:t>ва Наталья Владимировна</w:t>
      </w:r>
      <w:r>
        <w:rPr>
          <w:b w:val="1"/>
        </w:rPr>
        <w:t>,</w:t>
      </w:r>
    </w:p>
    <w:p>
      <w:pPr>
        <w:pStyle w:val="P1"/>
        <w:widowControl w:val="1"/>
        <w:spacing w:lineRule="auto" w:line="252" w:beforeAutospacing="0" w:afterAutospacing="0"/>
        <w:jc w:val="center"/>
        <w:rPr>
          <w:i w:val="1"/>
        </w:rPr>
      </w:pPr>
      <w:r>
        <w:rPr>
          <w:b w:val="1"/>
        </w:rPr>
        <w:t xml:space="preserve">                                                              </w:t>
      </w:r>
      <w:r>
        <w:rPr>
          <w:i w:val="1"/>
        </w:rPr>
        <w:t>(Ф.И.О. полностью)</w:t>
      </w:r>
    </w:p>
    <w:p>
      <w:pPr>
        <w:pStyle w:val="P1"/>
        <w:widowControl w:val="1"/>
        <w:spacing w:lineRule="auto" w:line="252" w:beforeAutospacing="0" w:afterAutospacing="0"/>
        <w:jc w:val="right"/>
        <w:rPr>
          <w:b w:val="1"/>
        </w:rPr>
      </w:pPr>
      <w:r>
        <w:rPr>
          <w:b w:val="1"/>
        </w:rPr>
        <w:t xml:space="preserve">воспитатель  МБДОУ </w:t>
      </w:r>
      <w:r>
        <w:rPr>
          <w:b w:val="1"/>
        </w:rPr>
        <w:t xml:space="preserve"> "Детский сад № 311"</w:t>
      </w:r>
      <w:r>
        <w:rPr>
          <w:b w:val="1"/>
        </w:rPr>
        <w:t>г.о. Самара</w:t>
      </w:r>
    </w:p>
    <w:p>
      <w:pPr>
        <w:pStyle w:val="P1"/>
        <w:widowControl w:val="1"/>
        <w:spacing w:lineRule="auto" w:line="252" w:beforeAutospacing="0" w:afterAutospacing="0"/>
        <w:ind w:firstLine="284"/>
        <w:jc w:val="both"/>
        <w:rPr>
          <w:b w:val="1"/>
        </w:rPr>
      </w:pPr>
    </w:p>
    <w:p>
      <w:pPr>
        <w:pStyle w:val="P1"/>
        <w:widowControl w:val="1"/>
        <w:spacing w:lineRule="auto" w:line="252" w:beforeAutospacing="0" w:afterAutospacing="0"/>
        <w:ind w:firstLine="284"/>
        <w:jc w:val="both"/>
        <w:rPr>
          <w:b w:val="1"/>
        </w:rPr>
      </w:pPr>
    </w:p>
    <w:tbl>
      <w:tblPr>
        <w:tblW w:w="0" w:type="auto"/>
        <w:tblLook w:val="04A0"/>
      </w:tblPr>
      <w:tblGrid/>
      <w:tr>
        <w:tc>
          <w:tcPr>
            <w:tcW w:w="4361" w:type="dxa"/>
          </w:tcPr>
          <w:p>
            <w:pPr>
              <w:pStyle w:val="P1"/>
              <w:widowControl w:val="1"/>
              <w:spacing w:lineRule="auto" w:line="252" w:beforeAutospacing="0" w:afterAutospacing="0"/>
              <w:jc w:val="both"/>
              <w:rPr>
                <w:b w:val="1"/>
              </w:rPr>
            </w:pPr>
          </w:p>
        </w:tc>
        <w:tc>
          <w:tcPr>
            <w:tcW w:w="5210" w:type="dxa"/>
          </w:tcPr>
          <w:p>
            <w:pPr>
              <w:pStyle w:val="P1"/>
              <w:widowControl w:val="1"/>
              <w:spacing w:lineRule="auto" w:line="252" w:beforeAutospacing="0" w:afterAutospacing="0"/>
              <w:jc w:val="center"/>
              <w:rPr>
                <w:b w:val="1"/>
              </w:rPr>
            </w:pPr>
            <w:r>
              <w:rPr>
                <w:b w:val="1"/>
              </w:rPr>
              <w:t>28.03.2023г</w:t>
            </w:r>
          </w:p>
          <w:p>
            <w:pPr>
              <w:pStyle w:val="P1"/>
              <w:widowControl w:val="1"/>
              <w:spacing w:lineRule="auto" w:line="252" w:beforeAutospacing="0" w:afterAutospacing="0"/>
              <w:jc w:val="center"/>
              <w:rPr>
                <w:i w:val="1"/>
              </w:rPr>
            </w:pPr>
            <w:r>
              <w:rPr>
                <w:i w:val="1"/>
              </w:rPr>
              <w:t>(дата)</w:t>
            </w:r>
          </w:p>
          <w:p>
            <w:pPr>
              <w:pStyle w:val="P1"/>
              <w:widowControl w:val="1"/>
              <w:spacing w:lineRule="auto" w:line="252" w:beforeAutospacing="0" w:afterAutospacing="0"/>
              <w:jc w:val="center"/>
              <w:rPr>
                <w:b w:val="1"/>
              </w:rPr>
            </w:pPr>
          </w:p>
          <w:p>
            <w:pPr>
              <w:pStyle w:val="P1"/>
              <w:widowControl w:val="1"/>
              <w:spacing w:lineRule="auto" w:line="252" w:beforeAutospacing="0" w:afterAutospacing="0"/>
              <w:jc w:val="center"/>
              <w:rPr>
                <w:b w:val="1"/>
              </w:rPr>
            </w:pPr>
          </w:p>
          <w:p>
            <w:pPr>
              <w:pStyle w:val="P1"/>
              <w:widowControl w:val="1"/>
              <w:spacing w:lineRule="auto" w:line="252" w:beforeAutospacing="0" w:afterAutospacing="0"/>
              <w:jc w:val="center"/>
              <w:rPr>
                <w:b w:val="1"/>
              </w:rPr>
            </w:pPr>
          </w:p>
          <w:p>
            <w:pPr>
              <w:pStyle w:val="P1"/>
              <w:widowControl w:val="1"/>
              <w:spacing w:lineRule="auto" w:line="252" w:beforeAutospacing="0" w:afterAutospacing="0"/>
              <w:jc w:val="center"/>
              <w:rPr>
                <w:b w:val="1"/>
              </w:rPr>
            </w:pPr>
          </w:p>
        </w:tc>
      </w:tr>
    </w:tbl>
    <w:p>
      <w:pPr>
        <w:pStyle w:val="P1"/>
        <w:widowControl w:val="1"/>
        <w:spacing w:lineRule="auto" w:line="252" w:beforeAutospacing="0" w:afterAutospacing="0"/>
        <w:ind w:firstLine="284"/>
        <w:jc w:val="both"/>
      </w:pPr>
    </w:p>
    <w:p>
      <w:pPr>
        <w:pStyle w:val="P1"/>
        <w:widowControl w:val="1"/>
        <w:spacing w:lineRule="auto" w:line="252" w:beforeAutospacing="0" w:afterAutospacing="0"/>
        <w:ind w:firstLine="284"/>
        <w:jc w:val="both"/>
      </w:pPr>
    </w:p>
    <w:p>
      <w:pPr>
        <w:pStyle w:val="P1"/>
        <w:widowControl w:val="1"/>
        <w:spacing w:lineRule="auto" w:line="252" w:beforeAutospacing="0" w:afterAutospacing="0"/>
        <w:ind w:firstLine="284"/>
        <w:jc w:val="center"/>
      </w:pPr>
    </w:p>
    <w:p>
      <w:pPr>
        <w:pStyle w:val="P1"/>
        <w:widowControl w:val="1"/>
        <w:spacing w:lineRule="auto" w:line="252" w:beforeAutospacing="0" w:afterAutospacing="0"/>
        <w:ind w:firstLine="284"/>
        <w:jc w:val="center"/>
      </w:pPr>
    </w:p>
    <w:p>
      <w:pPr>
        <w:pStyle w:val="P1"/>
        <w:widowControl w:val="1"/>
        <w:spacing w:lineRule="auto" w:line="252" w:beforeAutospacing="0" w:afterAutospacing="0"/>
        <w:ind w:firstLine="284"/>
        <w:jc w:val="center"/>
      </w:pPr>
    </w:p>
    <w:p>
      <w:pPr>
        <w:pStyle w:val="P1"/>
        <w:widowControl w:val="1"/>
        <w:spacing w:lineRule="auto" w:line="252" w:beforeAutospacing="0" w:afterAutospacing="0"/>
        <w:ind w:firstLine="284"/>
        <w:jc w:val="center"/>
      </w:pPr>
    </w:p>
    <w:p>
      <w:pPr>
        <w:pStyle w:val="P1"/>
        <w:widowControl w:val="1"/>
        <w:spacing w:lineRule="auto" w:line="252" w:beforeAutospacing="0" w:afterAutospacing="0"/>
        <w:ind w:firstLine="284"/>
        <w:jc w:val="center"/>
      </w:pPr>
    </w:p>
    <w:p>
      <w:pPr>
        <w:pStyle w:val="P1"/>
        <w:widowControl w:val="1"/>
        <w:spacing w:lineRule="auto" w:line="252" w:beforeAutospacing="0" w:afterAutospacing="0"/>
      </w:pPr>
    </w:p>
    <w:p>
      <w:pPr>
        <w:pStyle w:val="P1"/>
        <w:widowControl w:val="1"/>
        <w:spacing w:lineRule="auto" w:line="252" w:beforeAutospacing="0" w:afterAutospacing="0"/>
        <w:ind w:firstLine="284"/>
        <w:jc w:val="center"/>
      </w:pPr>
    </w:p>
    <w:p>
      <w:pPr>
        <w:pStyle w:val="P1"/>
        <w:widowControl w:val="1"/>
        <w:spacing w:lineRule="auto" w:line="252" w:beforeAutospacing="0" w:afterAutospacing="0"/>
        <w:ind w:firstLine="284"/>
        <w:jc w:val="center"/>
      </w:pPr>
    </w:p>
    <w:p>
      <w:pPr>
        <w:pStyle w:val="P1"/>
        <w:widowControl w:val="1"/>
        <w:spacing w:lineRule="auto" w:line="252" w:beforeAutospacing="0" w:afterAutospacing="0"/>
        <w:ind w:firstLine="284"/>
        <w:jc w:val="center"/>
        <w:rPr>
          <w:b w:val="1"/>
          <w:color w:val="FF0000"/>
          <w:sz w:val="28"/>
        </w:rPr>
      </w:pPr>
      <w:r>
        <w:rPr>
          <w:b w:val="1"/>
        </w:rPr>
        <w:t>Самара 2023 г.</w:t>
      </w:r>
    </w:p>
    <w:p>
      <w:pPr>
        <w:spacing w:before="0" w:after="0"/>
        <w:ind w:firstLine="0" w:left="0" w:right="0"/>
        <w:rPr>
          <w:rFonts w:ascii="Times New Roman" w:hAnsi="Times New Roman"/>
          <w:b w:val="1"/>
          <w:i w:val="0"/>
          <w:color w:val="010101"/>
          <w:sz w:val="28"/>
          <w:shd w:val="clear" w:fill="FFFFFF"/>
        </w:rPr>
      </w:pPr>
      <w:bookmarkStart w:id="1" w:name="_dx_frag_StartFragment"/>
      <w:bookmarkEnd w:id="1"/>
      <w:bookmarkStart w:id="2" w:name="_dx_frag_StartFragment"/>
      <w:bookmarkEnd w:id="2"/>
      <w:bookmarkStart w:id="3" w:name="_dx_frag_StartFragment"/>
      <w:bookmarkEnd w:id="3"/>
      <w:r>
        <w:rPr>
          <w:rFonts w:ascii="Times New Roman" w:hAnsi="Times New Roman"/>
          <w:b w:val="1"/>
          <w:i w:val="0"/>
          <w:color w:val="010101"/>
          <w:sz w:val="28"/>
          <w:shd w:val="clear" w:fill="FFFFFF"/>
        </w:rPr>
        <w:t>Актуальность</w:t>
      </w:r>
      <w:r>
        <w:rPr>
          <w:rFonts w:ascii="Times New Roman" w:hAnsi="Times New Roman"/>
          <w:b w:val="1"/>
          <w:i w:val="0"/>
          <w:color w:val="010101"/>
          <w:sz w:val="28"/>
          <w:shd w:val="clear" w:fill="FFFFFF"/>
        </w:rPr>
        <w:t>: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010101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10101"/>
          <w:sz w:val="28"/>
          <w:shd w:val="clear" w:fill="FFFFFF"/>
        </w:rPr>
        <w:t>Актуальность</w:t>
      </w:r>
      <w:r>
        <w:rPr>
          <w:rFonts w:ascii="Times New Roman" w:hAnsi="Times New Roman"/>
          <w:b w:val="0"/>
          <w:i w:val="0"/>
          <w:color w:val="010101"/>
          <w:sz w:val="28"/>
          <w:shd w:val="clear" w:fill="FFFFFF"/>
        </w:rPr>
        <w:t xml:space="preserve"> </w:t>
      </w:r>
      <w:r>
        <w:rPr>
          <w:rFonts w:ascii="Times New Roman" w:hAnsi="Times New Roman"/>
          <w:b w:val="0"/>
          <w:i w:val="0"/>
          <w:color w:val="010101"/>
          <w:sz w:val="28"/>
          <w:shd w:val="clear" w:fill="FFFFFF"/>
        </w:rPr>
        <w:t xml:space="preserve"> обусловлена тем, что необходимым условием качественного обновления общества является умножение интеллектуального потенциала.</w:t>
        <w:br w:type="textWrapping"/>
        <w:t>Известный детский психолог Л. С. Выготский одним из первых сформулировал мысль о том, что интеллектуальное развитие ребенка заключается не столько в количественном запасе знаний, сколько в уровне интеллектуальных процессов, то есть в качественных особенностях детского мышления.</w:t>
        <w:br w:type="textWrapping"/>
        <w:t>Для решения воспитательных и образовательных задач, используется технология В. В. Воскобовича «Сказочные лабиринты игры».</w:t>
        <w:br w:type="textWrapping"/>
        <w:t>Данные игры совершенствуют память, воображение, внимание, восприятие, логическое и творческое мышление и речь. Технология «Сказочные лабиринты игры» в первую очередь направлена на организацию такого развивающего обучения, в котором тренируются и развиваются виды умственной деятельности ребёнка</w:t>
      </w:r>
      <w:r>
        <w:rPr>
          <w:rFonts w:ascii="Times New Roman" w:hAnsi="Times New Roman"/>
          <w:b w:val="0"/>
          <w:i w:val="0"/>
          <w:color w:val="010101"/>
          <w:sz w:val="28"/>
          <w:shd w:val="clear" w:fill="FFFFFF"/>
        </w:rPr>
        <w:t xml:space="preserve"> </w:t>
      </w:r>
      <w:r>
        <w:rPr>
          <w:rFonts w:ascii="Times New Roman" w:hAnsi="Times New Roman"/>
          <w:b w:val="0"/>
          <w:i w:val="0"/>
          <w:color w:val="010101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010101"/>
          <w:sz w:val="28"/>
          <w:shd w:val="clear" w:fill="FFFFFF"/>
        </w:rPr>
        <w:t xml:space="preserve"> </w:t>
      </w:r>
      <w:r>
        <w:rPr>
          <w:rFonts w:ascii="Times New Roman" w:hAnsi="Times New Roman"/>
          <w:b w:val="0"/>
          <w:i w:val="0"/>
          <w:color w:val="010101"/>
          <w:sz w:val="28"/>
          <w:shd w:val="clear" w:fill="FFFFFF"/>
        </w:rPr>
        <w:t xml:space="preserve">дошкольника. От </w:t>
      </w:r>
      <w:r>
        <w:rPr>
          <w:rFonts w:ascii="Times New Roman" w:hAnsi="Times New Roman"/>
          <w:b w:val="0"/>
          <w:i w:val="0"/>
          <w:color w:val="010101"/>
          <w:sz w:val="28"/>
          <w:shd w:val="clear" w:fill="FFFFFF"/>
        </w:rPr>
        <w:t>этих знаний</w:t>
      </w:r>
      <w:r>
        <w:rPr>
          <w:rFonts w:ascii="Times New Roman" w:hAnsi="Times New Roman"/>
          <w:b w:val="0"/>
          <w:i w:val="0"/>
          <w:color w:val="010101"/>
          <w:sz w:val="28"/>
          <w:shd w:val="clear" w:fill="FFFFFF"/>
        </w:rPr>
        <w:t xml:space="preserve"> зависит не только психическое развитие, но и биологическое созревание организма.</w:t>
        <w:br w:type="textWrapping"/>
        <w:t>Игры, разработкой и производством которых занимается Вячеслав Вадимович В</w:t>
      </w:r>
      <w:r>
        <w:rPr>
          <w:rFonts w:ascii="Times New Roman" w:hAnsi="Times New Roman"/>
          <w:b w:val="0"/>
          <w:i w:val="0"/>
          <w:color w:val="010101"/>
          <w:sz w:val="28"/>
          <w:shd w:val="clear" w:fill="FFFFFF"/>
        </w:rPr>
        <w:t>о</w:t>
      </w:r>
      <w:r>
        <w:rPr>
          <w:rFonts w:ascii="Times New Roman" w:hAnsi="Times New Roman"/>
          <w:b w:val="0"/>
          <w:i w:val="0"/>
          <w:color w:val="010101"/>
          <w:sz w:val="28"/>
          <w:shd w:val="clear" w:fill="FFFFFF"/>
        </w:rPr>
        <w:t xml:space="preserve">скобович, по моему мнению, соответствуют тем требованиям, которые предъявляет нам современное образование. </w:t>
      </w:r>
    </w:p>
    <w:p>
      <w:pPr>
        <w:spacing w:before="0" w:after="0"/>
        <w:ind w:firstLine="0" w:left="0" w:right="0"/>
        <w:rPr>
          <w:rFonts w:ascii="Times New Roman" w:hAnsi="Times New Roman"/>
          <w:b w:val="1"/>
          <w:i w:val="0"/>
          <w:color w:val="222222"/>
          <w:sz w:val="28"/>
          <w:shd w:val="clear" w:fill="FFFFFF"/>
        </w:rPr>
      </w:pP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222222"/>
          <w:sz w:val="28"/>
          <w:shd w:val="clear" w:fill="FFFFFF"/>
        </w:rPr>
        <w:t>Цель: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 xml:space="preserve"> 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Формирование элементарных математических представлений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детей через игровую деятельность с использованием игр Воскобовича.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Создать условия для закрепления у детей знаний о геометрических фигурах, решения простых арифметических примеров и задач на сложение и вычитание.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Совершенствовать умение ориентироваться на плоскости, в пространстве на ограниченной плоскости.</w:t>
      </w:r>
    </w:p>
    <w:p>
      <w:pPr>
        <w:spacing w:before="0" w:after="0"/>
        <w:ind w:firstLine="0" w:left="0" w:right="0"/>
        <w:rPr>
          <w:rFonts w:ascii="Times New Roman" w:hAnsi="Times New Roman"/>
          <w:b w:val="1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222222"/>
          <w:sz w:val="28"/>
          <w:shd w:val="clear" w:fill="FFFFFF"/>
        </w:rPr>
        <w:t>Развивающие: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Создать условия для развития психологических процессов: внимания, памяти, воображения, логического мышления посредством игровых развивающих игр В.В.Воскобовича.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Создать условия для развития умения слушать воспитателя и сверстников, работать сообща в микрогруппах.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Создать условия для развития коммуникативных навыков, познавательной активности, развивать интерес к сказочному сюжету.</w:t>
      </w:r>
    </w:p>
    <w:p>
      <w:pPr>
        <w:spacing w:before="0" w:after="0"/>
        <w:ind w:firstLine="0" w:left="0" w:right="0"/>
        <w:rPr>
          <w:rFonts w:ascii="Times New Roman" w:hAnsi="Times New Roman"/>
          <w:b w:val="1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222222"/>
          <w:sz w:val="28"/>
          <w:shd w:val="clear" w:fill="FFFFFF"/>
        </w:rPr>
        <w:t>Воспитывающие: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Воспитывать настойчивость, целеустремлённость.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Воспитывать умение выслушивать и дополнять высказывания других детей.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Воспитывать желание помочь окружающим, оказать помощь и поддержку.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Воспитывать интерес к математическим занятиям.</w:t>
      </w:r>
    </w:p>
    <w:p>
      <w:pPr>
        <w:spacing w:before="0" w:after="0"/>
        <w:ind w:firstLine="0" w:left="0" w:right="0"/>
        <w:rPr>
          <w:rFonts w:ascii="Times New Roman" w:hAnsi="Times New Roman"/>
          <w:b w:val="1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222222"/>
          <w:sz w:val="28"/>
          <w:shd w:val="clear" w:fill="FFFFFF"/>
        </w:rPr>
        <w:t>Методические приемы: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Мотивирование детской деятельности,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Проблемные ситуации и задачи, предположение,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Игровой (использование игровых моментов).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Наглядный (использование пособий игровых).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Словесный (напоминание, указание, вопросы, индивидуальные ответы, детей).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Поощрение, анализ занятия.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</w:p>
    <w:p>
      <w:pPr>
        <w:spacing w:before="0" w:after="0"/>
        <w:ind w:firstLine="0" w:left="0" w:right="0"/>
        <w:rPr>
          <w:rFonts w:ascii="Times New Roman" w:hAnsi="Times New Roman"/>
          <w:b w:val="1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222222"/>
          <w:sz w:val="28"/>
          <w:shd w:val="clear" w:fill="FFFFFF"/>
        </w:rPr>
        <w:t>Предварительная работа: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 xml:space="preserve"> 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И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спользование игр В.Воскобовича, развивающих игр в повседневной деятельности детей подготовительной к школе группе. разучивание комплекса гимнастики для глаз, для ума, графические диктанты.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 xml:space="preserve">                                             </w:t>
      </w:r>
      <w:r>
        <w:rPr>
          <w:rFonts w:ascii="Times New Roman" w:hAnsi="Times New Roman"/>
          <w:b w:val="1"/>
          <w:i w:val="0"/>
          <w:color w:val="222222"/>
          <w:sz w:val="28"/>
          <w:shd w:val="clear" w:fill="FFFFFF"/>
        </w:rPr>
        <w:t>Ход занятия</w:t>
      </w:r>
      <w:r>
        <w:rPr>
          <w:rFonts w:ascii="Times New Roman" w:hAnsi="Times New Roman"/>
          <w:b w:val="1"/>
          <w:i w:val="0"/>
          <w:color w:val="222222"/>
          <w:sz w:val="28"/>
          <w:shd w:val="clear" w:fill="FFFFFF"/>
        </w:rPr>
        <w:t>: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Воспитатель: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 xml:space="preserve"> У нас сегодня много гостей, а мы всегда рады гостям, правда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?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 xml:space="preserve"> А что нужно сделать, чтобы гости почувствовали, что мы им рады (ответы детей: улыбнуться, показать что-то интересное, рассказать что-то интересное и т.п.).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Как вы думаете, если мы расскажем гостям о нашей удивительной сказочной Фиолетовой стране, это удивит, порадует наших гостей? (ответы детей)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А давайте спросим у гостей, хотят ли они узнать что это за страна и побывать в ней вместе с нами. (спрашивают)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- Кто из вас расскажет о сказочной стране?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222222"/>
          <w:sz w:val="28"/>
          <w:shd w:val="clear" w:fill="FFFFFF"/>
        </w:rPr>
        <w:t>Рассказ детей: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 xml:space="preserve"> 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У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 xml:space="preserve"> нас в группе есть сказочная Фиолетовая страна. В этой стране живут люди, звери, насекомые. Они очень счастливы, потому что у каждого из них есть свое любимое занятие. 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Несколь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ко детей р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ассказывают о персонажах,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 xml:space="preserve"> 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описывают их: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С ними каждый день случаются какие-нибудь необычные истории. Они нам их рассказывают, мы любим им помогать, выполнять задания, придумывать игры. С помощью этих историй мы узнаем что-нибудь новое, чему-нибудь учимся.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Воспитатель: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 xml:space="preserve"> Смотрите сегодня жители сказочной страны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 xml:space="preserve"> на коврографе разме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 xml:space="preserve">стили 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план путешеств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ия.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Интересно,что нас ждет в конце этого путешествия?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 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 xml:space="preserve"> - Давайте рассмотрим карту.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Дети рассматривают на коврографе план путешествия,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 xml:space="preserve"> 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высказываю предположения,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 xml:space="preserve"> 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что из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ображено.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 xml:space="preserve">Воспитатель: 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Обратите внимание вход в Фиолетовый лес нам преграждают скалы, как мы можем через них перебраться?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222222"/>
          <w:sz w:val="28"/>
          <w:shd w:val="clear" w:fill="FFFFFF"/>
        </w:rPr>
        <w:t xml:space="preserve"> 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О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твет детей (на самолете)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Воспитатель: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 xml:space="preserve"> Где же нам его взять?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Ответ детей(постро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ить).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На выбор детей на столах ле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жат:геоконт, волшебный квадрат, чудо крестики.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Дети строят самолет.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 xml:space="preserve">Воспитатель: 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Все справились с заданием молодцы!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До отправки самолёта осталось 20 секунд. Начали обратный отсчёт.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 xml:space="preserve">У детей 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 xml:space="preserve"> на ст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о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лах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 xml:space="preserve"> лежат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 xml:space="preserve"> 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ц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и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фры от 0 до 20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Дети считают по одному в обратном порядке начиная с 20,поднимая свою цифру.Когда назв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ан 0,воспитатель дает команду взлет и звучит звук взлетающего самолета.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222222"/>
          <w:sz w:val="28"/>
          <w:shd w:val="clear" w:fill="FFFFFF"/>
        </w:rPr>
        <w:t>Физминутка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 xml:space="preserve"> 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С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амолет: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bookmarkStart w:id="4" w:name="_dx_frag_StartFragment"/>
      <w:bookmarkEnd w:id="4"/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Мы садимся в самолет, (Дети приседают)</w:t>
        <w:br w:type="textWrapping"/>
        <w:t>Отправляемся в полет! («Заводят» самолет, встают, говорят: «ж-жу»)</w:t>
        <w:br w:type="textWrapping"/>
        <w:t>Мы летим над облаками. (Руки в стороны)</w:t>
        <w:br w:type="textWrapping"/>
        <w:t>Машем папе, машем маме. (По очереди обеими руками)</w:t>
        <w:br w:type="textWrapping"/>
        <w:t>Видим, как течет река, (Показывают руками волны)</w:t>
        <w:br w:type="textWrapping"/>
        <w:t>Видим в лодке рыбака. («Забрасывают» удочку)</w:t>
        <w:br w:type="textWrapping"/>
        <w:t>Осторожнее: гора! (Наклоняются влево, вправо, говорят : «ж-жу»)</w:t>
        <w:br w:type="textWrapping"/>
        <w:t xml:space="preserve">Приземляться нам пора! (Приседают) 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Воспитатель: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 xml:space="preserve"> - 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Н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у вот горы позади. Давайте посмотрим на карту. Куда у нас дальше путь лежит? А на пути у нас новое препятствие…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-Что это у нас впереди? (</w:t>
      </w:r>
      <w:r>
        <w:rPr>
          <w:rFonts w:ascii="Times New Roman" w:hAnsi="Times New Roman"/>
          <w:b w:val="0"/>
          <w:i w:val="1"/>
          <w:color w:val="222222"/>
          <w:sz w:val="28"/>
          <w:shd w:val="clear" w:fill="FFFFFF"/>
        </w:rPr>
        <w:t>Дети: - Лес).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-Как же нам пройти через дремучий непроходимый лес?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Высказывания детей.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Воспитатель: - Давайте, расчистим себе путь, срубив топориком старые деревья.- Только где нам его взять?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Предположения детей.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Используя игры Воскобовича дети делают топор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 xml:space="preserve"> из чудо крестиков.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 xml:space="preserve">Воспитатель: 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Из каких фигур состоит топор?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Ответы детей.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 xml:space="preserve">Воспитатель: 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По вырубленной тропинке мы прошли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.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 xml:space="preserve"> 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А к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уда мы с вами вышли?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Ответы детей.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Воспитатель: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-А вышли мы с вами к озеру Айс.Да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 xml:space="preserve">вайте посмотрим какое задание озеро нам приготовило.(У озера на игровизоре висит конверт 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с новым заданием)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Чтобы озеро проплыть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Надо все примеры решить.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По порядку точки соединять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И вторую половину дорисовать.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Решаем примеры: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7-1=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3+2=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2 +2=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Воспитатель: Что у вас получилось?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Дети отвечают кораблик.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 xml:space="preserve">Воспитатель: 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Переплавляемся.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Посмотрите по карте, куда мы дальше держим путь? Поляна золотых плодов. В любом путешествии должна быть остановка для отдыха. Давайте и мы отдохнем на поляне золотых плодов.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Садитесь на ковер. 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Звучит легкая музы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ка.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Физминутка: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Спал цветок </w:t>
      </w:r>
      <w:r>
        <w:rPr>
          <w:rFonts w:ascii="Times New Roman" w:hAnsi="Times New Roman"/>
          <w:b w:val="0"/>
          <w:i w:val="1"/>
          <w:color w:val="222222"/>
          <w:sz w:val="28"/>
          <w:shd w:val="clear" w:fill="FFFFFF"/>
        </w:rPr>
        <w:t>(Закрыть глаза, расслабиться, помассировать веки, слегка надавливая на них по часовой стрелке и против нее.)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br w:type="textWrapping"/>
        <w:t>И вдруг проснулся, </w:t>
      </w:r>
      <w:r>
        <w:rPr>
          <w:rFonts w:ascii="Times New Roman" w:hAnsi="Times New Roman"/>
          <w:b w:val="0"/>
          <w:i w:val="1"/>
          <w:color w:val="222222"/>
          <w:sz w:val="28"/>
          <w:shd w:val="clear" w:fill="FFFFFF"/>
        </w:rPr>
        <w:t>(Поморгать глазами.)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br w:type="textWrapping"/>
        <w:t>Больше спать не захотел, </w:t>
      </w:r>
      <w:r>
        <w:rPr>
          <w:rFonts w:ascii="Times New Roman" w:hAnsi="Times New Roman"/>
          <w:b w:val="0"/>
          <w:i w:val="1"/>
          <w:color w:val="222222"/>
          <w:sz w:val="28"/>
          <w:shd w:val="clear" w:fill="FFFFFF"/>
        </w:rPr>
        <w:t>(Руки поднять вверх (вдох). Посмотреть на руки.)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br w:type="textWrapping"/>
        <w:t>Встрепенулся, потянулся, </w:t>
      </w:r>
      <w:r>
        <w:rPr>
          <w:rFonts w:ascii="Times New Roman" w:hAnsi="Times New Roman"/>
          <w:b w:val="0"/>
          <w:i w:val="1"/>
          <w:color w:val="222222"/>
          <w:sz w:val="28"/>
          <w:shd w:val="clear" w:fill="FFFFFF"/>
        </w:rPr>
        <w:t>(Руки согнуты в стороны (выдох).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br w:type="textWrapping"/>
        <w:t>Взвился вверх и полетел. </w:t>
      </w:r>
      <w:r>
        <w:rPr>
          <w:rFonts w:ascii="Times New Roman" w:hAnsi="Times New Roman"/>
          <w:b w:val="0"/>
          <w:i w:val="1"/>
          <w:color w:val="222222"/>
          <w:sz w:val="28"/>
          <w:shd w:val="clear" w:fill="FFFFFF"/>
        </w:rPr>
        <w:t>(Потрясти кистями, посмотреть вправо-влево.)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Смотрите какие необычные бабочки на поляне. Как вы думаете, почему я назвала этих бабочек необычными?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222222"/>
          <w:sz w:val="28"/>
          <w:shd w:val="clear" w:fill="FFFFFF"/>
        </w:rPr>
        <w:t>Дети: - бабочки белые без рисунка, на голове написана цифра 10.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 xml:space="preserve">Воспитатель: 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Давайте мы поможем им взлететь, для этого на крыльях надо</w:t>
      </w:r>
      <w:r>
        <w:rPr>
          <w:rFonts w:ascii="Times New Roman" w:hAnsi="Times New Roman"/>
          <w:b w:val="0"/>
          <w:i w:val="1"/>
          <w:color w:val="222222"/>
          <w:sz w:val="28"/>
          <w:shd w:val="clear" w:fill="FFFFFF"/>
        </w:rPr>
        <w:t xml:space="preserve">. </w:t>
      </w:r>
      <w:r>
        <w:rPr>
          <w:rFonts w:ascii="Times New Roman" w:hAnsi="Times New Roman"/>
          <w:b w:val="0"/>
          <w:i w:val="1"/>
          <w:color w:val="222222"/>
          <w:sz w:val="28"/>
          <w:shd w:val="clear" w:fill="FFFFFF"/>
        </w:rPr>
        <w:t>(</w:t>
      </w:r>
      <w:r>
        <w:rPr>
          <w:rFonts w:ascii="Times New Roman" w:hAnsi="Times New Roman"/>
          <w:b w:val="0"/>
          <w:i w:val="1"/>
          <w:color w:val="222222"/>
          <w:sz w:val="28"/>
          <w:shd w:val="clear" w:fill="FFFFFF"/>
        </w:rPr>
        <w:t>Рисование фигур на 2 крыльях, чтобы в сумме было число 10.</w:t>
      </w:r>
      <w:r>
        <w:rPr>
          <w:rFonts w:ascii="Times New Roman" w:hAnsi="Times New Roman"/>
          <w:b w:val="0"/>
          <w:i w:val="1"/>
          <w:color w:val="222222"/>
          <w:sz w:val="28"/>
          <w:shd w:val="clear" w:fill="FFFFFF"/>
        </w:rPr>
        <w:t>)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Воспитатель: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 xml:space="preserve"> Посмотрите, они полетели на плоды,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- Что у нас впереди?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222222"/>
          <w:sz w:val="28"/>
          <w:shd w:val="clear" w:fill="FFFFFF"/>
        </w:rPr>
        <w:t>Дети: Пещера.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 xml:space="preserve">Воспитатель: 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Тогда вперед! 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222222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 А в пещере темно. Что делать?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222222"/>
          <w:sz w:val="28"/>
          <w:shd w:val="clear" w:fill="FFFFFF"/>
        </w:rPr>
        <w:t>Высказывание детей: Взять фонарик, факел, свечу.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Воспитатель: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 xml:space="preserve"> - Хорошо берите.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222222"/>
          <w:sz w:val="28"/>
          <w:shd w:val="clear" w:fill="FFFFFF"/>
        </w:rPr>
        <w:t>Высказывание и рассуждение детей. Дети берут Геоконт и делают фонарик свечу, факел по желанию.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Воспитатель: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 xml:space="preserve"> - Теперь можно в пещеру идти. Осторожно, вход низкий, наклоняем голову, смотрите впереди высокие камни, поднимаем высоко ноги, перешагиваем через ручеёк, а в-о-о-о-н впереди светится огонек выход. Осторожно, выход низкий. Вот и свежий воздух вдохнули полной грудью через рот и выдохнули.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 xml:space="preserve"> Посмотрите, кто нас встречает?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1"/>
          <w:color w:val="222222"/>
          <w:sz w:val="28"/>
          <w:shd w:val="clear" w:fill="FFFFFF"/>
        </w:rPr>
        <w:t>Дети: - Гномы.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Воспитатель: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 xml:space="preserve"> Они приготовили нам подарок и готовы вам его отдать, если выполните их задание. Встаньте скорее в кружок.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Кому мяч в руки попадет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Тот на вопрос ответ дает.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1. Сколько ушей у двух кошек? (4)</w:t>
        <w:br w:type="textWrapping"/>
        <w:t>2. Сколько дней в неделе? (7)</w:t>
        <w:br w:type="textWrapping"/>
        <w:t>3. Сколько глаз у светофора? (3)</w:t>
        <w:br w:type="textWrapping"/>
        <w:t>4. Сколько пальцев на одной руке? (5)</w:t>
        <w:br w:type="textWrapping"/>
        <w:t>5. Сколько солнышек на небе? (1)</w:t>
        <w:br w:type="textWrapping"/>
        <w:t>6. Сколько лап у двух собак? (8)</w:t>
        <w:br w:type="textWrapping"/>
        <w:t>7. Сколько пальцев на двух руках? (10)</w:t>
        <w:br w:type="textWrapping"/>
        <w:t>8. Сколько в неделе выходных дней? (2)</w:t>
        <w:br w:type="textWrapping"/>
        <w:t>9. Сколько солнышек на небе ночью? (0)</w:t>
        <w:br w:type="textWrapping"/>
        <w:t>10. Какое число больше 8, но меньше 10? (9).</w:t>
        <w:br w:type="textWrapping"/>
        <w:t>11. У бабушки Маши, внучка Даша кот- Пушок, собака-Дружок. Сколько всего внуков у бабушки? ( 1 внучка)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12.Привела гусыня мать 6 детей на луг гулять, все гусята , как клубочки 3 сынка, а сколько дочек?. ( 3 дочки)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 xml:space="preserve">Воспитатель: 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Молодцы, ребята, вы прекрасно справились с заданием!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-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Вот и закончилось наше путешествие. Мне было очень приятно с вами общаться.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Расскажите что вам понравило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сь,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 xml:space="preserve"> </w:t>
      </w: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было ли трудно.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  <w:t>Высказывания детей.</w:t>
      </w:r>
    </w:p>
    <w:p>
      <w:pPr>
        <w:spacing w:lineRule="auto" w:line="240" w:before="0" w:after="0"/>
        <w:ind w:firstLine="454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bookmarkStart w:id="5" w:name="_dx_frag_StartFragment"/>
      <w:bookmarkEnd w:id="5"/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Список литературы:</w:t>
      </w:r>
    </w:p>
    <w:p>
      <w:pPr>
        <w:spacing w:lineRule="auto" w:line="240" w:before="0" w:after="0"/>
        <w:ind w:firstLine="454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1. Воскобович, В.В. Игровая технология интеллектуально-творческого развития детей дошкольного возраста «Сказочные лабиринты, игры» [Текст] / В.В. Воскобович. - СПб.: НИИ «Гириконд», 2017. – 73 с.;</w:t>
      </w:r>
    </w:p>
    <w:p>
      <w:pPr>
        <w:spacing w:lineRule="auto" w:line="240" w:before="0" w:after="0"/>
        <w:ind w:firstLine="454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2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. «Играем в математику. Использование технологии В.В.Воскобовича «Сказочные лабиринты игры в математическом развитии детей» под. ред. В.В.Воскобовича</w:t>
      </w:r>
    </w:p>
    <w:p>
      <w:pPr>
        <w:spacing w:lineRule="auto" w:line="240" w:before="0" w:after="0"/>
        <w:ind w:firstLine="454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3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. Михайлова, З.А. Игровые занимательные задачи для дошкольников [Текст] / З.А. Михайлова. - М.: Просвещение, 1990. - 94 с.;</w:t>
      </w:r>
    </w:p>
    <w:p>
      <w:pPr>
        <w:spacing w:before="0" w:after="0"/>
        <w:ind w:firstLine="0" w:left="0" w:right="0"/>
        <w:rPr>
          <w:rFonts w:ascii="Times New Roman" w:hAnsi="Times New Roman"/>
          <w:b w:val="0"/>
          <w:i w:val="0"/>
          <w:color w:val="222222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4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. Никитин, Б.П. Развивающие игры [Текст] / Б.П. Никитин.- Изд.: «Просвещение», 1994. - 160 с.: ил.</w:t>
      </w:r>
    </w:p>
    <w:p>
      <w:pPr>
        <w:rPr>
          <w:rFonts w:ascii="Times New Roman" w:hAnsi="Times New Roman"/>
          <w:b w:val="1"/>
          <w:color w:val="FF0000"/>
          <w:sz w:val="28"/>
        </w:rPr>
      </w:pPr>
      <w:r>
        <w:rPr>
          <w:rFonts w:ascii="Times New Roman" w:hAnsi="Times New Roman"/>
          <w:sz w:val="28"/>
        </w:rPr>
        <w:br w:type="textWrapping"/>
      </w:r>
    </w:p>
    <w:sectPr>
      <w:footerReference xmlns:r="http://schemas.openxmlformats.org/officeDocument/2006/relationships" w:type="default" r:id="RelFtr1"/>
      <w:type w:val="nextPage"/>
      <w:pgSz w:w="11906" w:h="16838" w:code="9"/>
      <w:pgMar w:left="1701" w:right="850" w:top="1134" w:bottom="1134" w:header="708" w:footer="708" w:gutter="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3"/>
    </w:pP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360" w:after="0" w:beforeAutospacing="0" w:afterAutospacing="0"/>
      <w:jc w:val="left"/>
    </w:pPr>
    <w:rPr>
      <w:rFonts w:ascii="Times New Roman" w:hAnsi="Times New Roman"/>
      <w:sz w:val="24"/>
    </w:rPr>
  </w:style>
  <w:style w:type="paragraph" w:styleId="P1">
    <w:name w:val="Body Text"/>
    <w:basedOn w:val="P0"/>
    <w:link w:val="C3"/>
    <w:pPr>
      <w:widowControl w:val="0"/>
      <w:spacing w:lineRule="auto" w:line="240" w:beforeAutospacing="0" w:afterAutospacing="0"/>
    </w:pPr>
    <w:rPr/>
  </w:style>
  <w:style w:type="paragraph" w:styleId="P2">
    <w:name w:val="header"/>
    <w:basedOn w:val="P0"/>
    <w:link w:val="C4"/>
    <w:semiHidden/>
    <w:pPr>
      <w:tabs>
        <w:tab w:val="center" w:pos="4677" w:leader="none"/>
        <w:tab w:val="right" w:pos="9355" w:leader="none"/>
      </w:tabs>
      <w:spacing w:lineRule="auto" w:line="240" w:beforeAutospacing="0" w:afterAutospacing="0"/>
    </w:pPr>
    <w:rPr/>
  </w:style>
  <w:style w:type="paragraph" w:styleId="P3">
    <w:name w:val="footer"/>
    <w:basedOn w:val="P0"/>
    <w:link w:val="C5"/>
    <w:pPr>
      <w:tabs>
        <w:tab w:val="center" w:pos="4677" w:leader="none"/>
        <w:tab w:val="right" w:pos="9355" w:leader="none"/>
      </w:tabs>
      <w:spacing w:lineRule="auto" w:line="24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текст Знак"/>
    <w:basedOn w:val="C0"/>
    <w:link w:val="P1"/>
    <w:rPr/>
  </w:style>
  <w:style w:type="character" w:styleId="C4">
    <w:name w:val="Верхний колонтитул Знак"/>
    <w:basedOn w:val="C0"/>
    <w:link w:val="P2"/>
    <w:semiHidden/>
    <w:rPr/>
  </w:style>
  <w:style w:type="character" w:styleId="C5">
    <w:name w:val="Нижний колонтитул Знак"/>
    <w:basedOn w:val="C0"/>
    <w:link w:val="P3"/>
    <w:rPr/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